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B280D" w14:textId="77777777" w:rsidR="000D7B7A" w:rsidRPr="000D7B7A" w:rsidRDefault="000D7B7A" w:rsidP="000D7B7A">
      <w:pPr>
        <w:shd w:val="clear" w:color="auto" w:fill="FFFFFF"/>
        <w:spacing w:after="0" w:line="312" w:lineRule="atLeast"/>
        <w:textAlignment w:val="baseline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u w:val="single"/>
          <w:lang w:eastAsia="nl-NL"/>
          <w14:ligatures w14:val="none"/>
        </w:rPr>
      </w:pPr>
      <w:r w:rsidRPr="000D7B7A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u w:val="single"/>
          <w:lang w:eastAsia="nl-NL"/>
          <w14:ligatures w14:val="none"/>
        </w:rPr>
        <w:t>Bewegend Leren met plattegronden</w:t>
      </w:r>
    </w:p>
    <w:p w14:paraId="39FAC77D" w14:textId="77777777" w:rsidR="00DD1E4A" w:rsidRDefault="00DD1E4A"/>
    <w:p w14:paraId="4B913CDE" w14:textId="00613A0E" w:rsidR="000D7B7A" w:rsidRDefault="000D7B7A">
      <w:r>
        <w:rPr>
          <w:noProof/>
        </w:rPr>
        <w:drawing>
          <wp:inline distT="0" distB="0" distL="0" distR="0" wp14:anchorId="7DDA6480" wp14:editId="4216D11E">
            <wp:extent cx="2374900" cy="2857500"/>
            <wp:effectExtent l="0" t="0" r="6350" b="0"/>
            <wp:docPr id="1669437614" name="Afbeelding 1" descr="Bouwwerk plattegrond Bewegend Leren groep 12345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uwwerk plattegrond Bewegend Leren groep 1234567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79121" w14:textId="77777777" w:rsidR="000D7B7A" w:rsidRDefault="000D7B7A"/>
    <w:p w14:paraId="78CB5053" w14:textId="76841D73" w:rsidR="000D7B7A" w:rsidRPr="000D7B7A" w:rsidRDefault="000D7B7A">
      <w:pPr>
        <w:rPr>
          <w:rFonts w:ascii="Calibri" w:hAnsi="Calibri" w:cs="Calibri"/>
          <w:color w:val="000000" w:themeColor="text1"/>
        </w:rPr>
      </w:pPr>
      <w:r w:rsidRPr="000D7B7A">
        <w:rPr>
          <w:rFonts w:ascii="Calibri" w:hAnsi="Calibri" w:cs="Calibri"/>
          <w:color w:val="000000" w:themeColor="text1"/>
          <w:bdr w:val="none" w:sz="0" w:space="0" w:color="auto" w:frame="1"/>
          <w:shd w:val="clear" w:color="auto" w:fill="FFFFFF"/>
        </w:rPr>
        <w:t>Bouw het bouwwerk van de plattegrond na.</w:t>
      </w:r>
      <w:r w:rsidRPr="000D7B7A">
        <w:rPr>
          <w:rFonts w:ascii="Calibri" w:hAnsi="Calibri" w:cs="Calibri"/>
          <w:color w:val="000000" w:themeColor="text1"/>
          <w:bdr w:val="none" w:sz="0" w:space="0" w:color="auto" w:frame="1"/>
          <w:shd w:val="clear" w:color="auto" w:fill="FFFFFF"/>
        </w:rPr>
        <w:br/>
        <w:t>Ren zo snel mogelijk, blokje voor blokje naar de overkant.</w:t>
      </w:r>
      <w:r w:rsidRPr="000D7B7A">
        <w:rPr>
          <w:rFonts w:ascii="Calibri" w:hAnsi="Calibri" w:cs="Calibri"/>
          <w:color w:val="000000" w:themeColor="text1"/>
          <w:bdr w:val="none" w:sz="0" w:space="0" w:color="auto" w:frame="1"/>
          <w:shd w:val="clear" w:color="auto" w:fill="FFFFFF"/>
        </w:rPr>
        <w:br/>
      </w:r>
      <w:r w:rsidRPr="000D7B7A">
        <w:rPr>
          <w:rFonts w:ascii="Calibri" w:hAnsi="Calibri" w:cs="Calibri"/>
          <w:color w:val="000000" w:themeColor="text1"/>
          <w:bdr w:val="none" w:sz="0" w:space="0" w:color="auto" w:frame="1"/>
          <w:shd w:val="clear" w:color="auto" w:fill="FFFFFF"/>
        </w:rPr>
        <w:br/>
        <w:t>Is je bouwwerk klaar?</w:t>
      </w:r>
      <w:r w:rsidRPr="000D7B7A">
        <w:rPr>
          <w:rFonts w:ascii="Calibri" w:hAnsi="Calibri" w:cs="Calibri"/>
          <w:color w:val="000000" w:themeColor="text1"/>
          <w:bdr w:val="none" w:sz="0" w:space="0" w:color="auto" w:frame="1"/>
          <w:shd w:val="clear" w:color="auto" w:fill="FFFFFF"/>
        </w:rPr>
        <w:br/>
        <w:t>Hoe ziet het bovenaanzicht en vooraanzicht er uit?</w:t>
      </w:r>
      <w:r w:rsidRPr="000D7B7A">
        <w:rPr>
          <w:rFonts w:ascii="Calibri" w:hAnsi="Calibri" w:cs="Calibri"/>
          <w:color w:val="000000" w:themeColor="text1"/>
        </w:rPr>
        <w:br/>
      </w:r>
      <w:r w:rsidRPr="000D7B7A">
        <w:rPr>
          <w:rFonts w:ascii="Calibri" w:hAnsi="Calibri" w:cs="Calibri"/>
          <w:color w:val="000000" w:themeColor="text1"/>
          <w:bdr w:val="none" w:sz="0" w:space="0" w:color="auto" w:frame="1"/>
          <w:shd w:val="clear" w:color="auto" w:fill="FFFFFF"/>
        </w:rPr>
        <w:t>Op naar de volgende, bouwen maar!</w:t>
      </w:r>
    </w:p>
    <w:sectPr w:rsidR="000D7B7A" w:rsidRPr="000D7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7A"/>
    <w:rsid w:val="000D7B7A"/>
    <w:rsid w:val="006C3BDE"/>
    <w:rsid w:val="00D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80F1"/>
  <w15:chartTrackingRefBased/>
  <w15:docId w15:val="{08432044-20D5-435D-A66D-CCAAA40F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7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7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D7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7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7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7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7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7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7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7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7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D7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7B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7B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7B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7B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7B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7B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7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7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7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7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7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7B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7B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7B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7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7B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7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 PCB De Triangel | Harrie Meinen</dc:creator>
  <cp:keywords/>
  <dc:description/>
  <cp:lastModifiedBy>Directie PCB De Triangel | Harrie Meinen</cp:lastModifiedBy>
  <cp:revision>1</cp:revision>
  <dcterms:created xsi:type="dcterms:W3CDTF">2024-06-16T15:25:00Z</dcterms:created>
  <dcterms:modified xsi:type="dcterms:W3CDTF">2024-06-16T15:26:00Z</dcterms:modified>
</cp:coreProperties>
</file>