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AF68D" w14:textId="77777777" w:rsidR="00D70199" w:rsidRPr="00D70199" w:rsidRDefault="00D70199" w:rsidP="00D70199">
      <w:pPr>
        <w:spacing w:before="432" w:after="0" w:line="240" w:lineRule="auto"/>
        <w:outlineLvl w:val="0"/>
        <w:rPr>
          <w:rFonts w:ascii="Segoe UI" w:eastAsia="Times New Roman" w:hAnsi="Segoe UI" w:cs="Segoe UI"/>
          <w:b/>
          <w:bCs/>
          <w:color w:val="333333"/>
          <w:kern w:val="36"/>
          <w:sz w:val="28"/>
          <w:szCs w:val="28"/>
          <w:u w:val="single"/>
          <w:lang w:eastAsia="nl-NL"/>
          <w14:ligatures w14:val="none"/>
        </w:rPr>
      </w:pPr>
      <w:r w:rsidRPr="00D70199">
        <w:rPr>
          <w:rFonts w:ascii="Segoe UI" w:eastAsia="Times New Roman" w:hAnsi="Segoe UI" w:cs="Segoe UI"/>
          <w:b/>
          <w:bCs/>
          <w:color w:val="333333"/>
          <w:kern w:val="36"/>
          <w:sz w:val="28"/>
          <w:szCs w:val="28"/>
          <w:u w:val="single"/>
          <w:lang w:eastAsia="nl-NL"/>
          <w14:ligatures w14:val="none"/>
        </w:rPr>
        <w:t>Getallencombi</w:t>
      </w:r>
    </w:p>
    <w:p w14:paraId="202AE9F8" w14:textId="77777777" w:rsidR="00D70199" w:rsidRPr="00D70199" w:rsidRDefault="00D70199" w:rsidP="00D70199">
      <w:pPr>
        <w:spacing w:before="432" w:after="0" w:line="240" w:lineRule="auto"/>
        <w:outlineLvl w:val="0"/>
        <w:rPr>
          <w:rFonts w:ascii="Segoe UI" w:eastAsia="Times New Roman" w:hAnsi="Segoe UI" w:cs="Segoe UI"/>
          <w:b/>
          <w:bCs/>
          <w:color w:val="333333"/>
          <w:kern w:val="36"/>
          <w:sz w:val="30"/>
          <w:szCs w:val="30"/>
          <w:lang w:eastAsia="nl-NL"/>
          <w14:ligatures w14:val="none"/>
        </w:rPr>
      </w:pPr>
    </w:p>
    <w:p w14:paraId="30B1371F" w14:textId="77777777" w:rsidR="00D70199" w:rsidRPr="00D70199" w:rsidRDefault="00D70199" w:rsidP="00D70199">
      <w:pPr>
        <w:spacing w:after="0" w:line="240" w:lineRule="auto"/>
        <w:rPr>
          <w:rFonts w:ascii="Calibri" w:eastAsia="Times New Roman" w:hAnsi="Calibri" w:cs="Calibri"/>
          <w:color w:val="333333"/>
          <w:kern w:val="0"/>
          <w:lang w:eastAsia="nl-NL"/>
          <w14:ligatures w14:val="none"/>
        </w:rPr>
      </w:pPr>
      <w:r w:rsidRPr="00D70199">
        <w:rPr>
          <w:rFonts w:ascii="Calibri" w:eastAsia="Times New Roman" w:hAnsi="Calibri" w:cs="Calibri"/>
          <w:color w:val="333333"/>
          <w:kern w:val="0"/>
          <w:lang w:eastAsia="nl-NL"/>
          <w14:ligatures w14:val="none"/>
        </w:rPr>
        <w:t>Laat de kinderen verspreid over het plein allemaal kleine kaartjes met getallen en hoeveelheden neerleggen.</w:t>
      </w:r>
    </w:p>
    <w:p w14:paraId="03D2920E" w14:textId="77777777" w:rsidR="00935A9C" w:rsidRDefault="00935A9C"/>
    <w:p w14:paraId="2B565A9B" w14:textId="4718EE51" w:rsidR="00D70199" w:rsidRDefault="00D70199">
      <w:r>
        <w:rPr>
          <w:noProof/>
        </w:rPr>
        <w:drawing>
          <wp:anchor distT="0" distB="0" distL="114300" distR="114300" simplePos="0" relativeHeight="251658240" behindDoc="0" locked="0" layoutInCell="1" allowOverlap="1" wp14:anchorId="3C95DB1E" wp14:editId="7A5B2115">
            <wp:simplePos x="0" y="0"/>
            <wp:positionH relativeFrom="column">
              <wp:posOffset>2922905</wp:posOffset>
            </wp:positionH>
            <wp:positionV relativeFrom="paragraph">
              <wp:posOffset>7620</wp:posOffset>
            </wp:positionV>
            <wp:extent cx="1545590" cy="3359150"/>
            <wp:effectExtent l="0" t="0" r="0" b="0"/>
            <wp:wrapNone/>
            <wp:docPr id="188858482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5590" cy="3359150"/>
                    </a:xfrm>
                    <a:prstGeom prst="rect">
                      <a:avLst/>
                    </a:prstGeom>
                    <a:noFill/>
                  </pic:spPr>
                </pic:pic>
              </a:graphicData>
            </a:graphic>
          </wp:anchor>
        </w:drawing>
      </w:r>
      <w:r>
        <w:rPr>
          <w:noProof/>
        </w:rPr>
        <w:drawing>
          <wp:inline distT="0" distB="0" distL="0" distR="0" wp14:anchorId="52E5F545" wp14:editId="1AEFBE10">
            <wp:extent cx="2402770" cy="3397250"/>
            <wp:effectExtent l="0" t="0" r="0" b="0"/>
            <wp:docPr id="11265594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0939" cy="3408800"/>
                    </a:xfrm>
                    <a:prstGeom prst="rect">
                      <a:avLst/>
                    </a:prstGeom>
                    <a:noFill/>
                  </pic:spPr>
                </pic:pic>
              </a:graphicData>
            </a:graphic>
          </wp:inline>
        </w:drawing>
      </w:r>
      <w:r>
        <w:t xml:space="preserve">  </w:t>
      </w:r>
    </w:p>
    <w:p w14:paraId="76258C48" w14:textId="2F5B5B7E" w:rsidR="00D70199" w:rsidRDefault="00D70199">
      <w:pPr>
        <w:rPr>
          <w:rFonts w:ascii="Segoe UI" w:hAnsi="Segoe UI" w:cs="Segoe UI"/>
          <w:color w:val="333333"/>
          <w:sz w:val="29"/>
          <w:szCs w:val="29"/>
        </w:rPr>
      </w:pPr>
      <w:r w:rsidRPr="00D70199">
        <w:rPr>
          <w:rFonts w:ascii="Calibri" w:hAnsi="Calibri" w:cs="Calibri"/>
          <w:color w:val="333333"/>
        </w:rPr>
        <w:t>Daarna gaat het kind weer een nieuw kaartje van het plein pakken en bij het juiste getal leggen. Iedereen is heerlijk actief en er wordt wat af geteld! Een fijne rekenles in de buitenlucht. De kaartjes kun je hieronder bestellen</w:t>
      </w:r>
      <w:r>
        <w:rPr>
          <w:rFonts w:ascii="Segoe UI" w:hAnsi="Segoe UI" w:cs="Segoe UI"/>
          <w:color w:val="333333"/>
          <w:sz w:val="29"/>
          <w:szCs w:val="29"/>
        </w:rPr>
        <w:t>.</w:t>
      </w:r>
    </w:p>
    <w:p w14:paraId="3F1C040B" w14:textId="48EDB0E1" w:rsidR="00D70199" w:rsidRPr="00D70199" w:rsidRDefault="00D70199">
      <w:pPr>
        <w:rPr>
          <w:rFonts w:ascii="Calibri" w:hAnsi="Calibri" w:cs="Calibri"/>
        </w:rPr>
      </w:pPr>
      <w:r w:rsidRPr="00D70199">
        <w:rPr>
          <w:rFonts w:ascii="Calibri" w:hAnsi="Calibri" w:cs="Calibri"/>
          <w:color w:val="333333"/>
        </w:rPr>
        <w:t>Misschien heb je al cijferkaartjes in de klas. Je kunt ook </w:t>
      </w:r>
      <w:hyperlink r:id="rId6" w:tgtFrame="_blank" w:history="1">
        <w:r w:rsidRPr="00D70199">
          <w:rPr>
            <w:rStyle w:val="Zwaar"/>
            <w:rFonts w:ascii="Calibri" w:hAnsi="Calibri" w:cs="Calibri"/>
            <w:color w:val="E5505A"/>
          </w:rPr>
          <w:t>hier</w:t>
        </w:r>
      </w:hyperlink>
      <w:r w:rsidRPr="00D70199">
        <w:rPr>
          <w:rFonts w:ascii="Calibri" w:hAnsi="Calibri" w:cs="Calibri"/>
          <w:color w:val="333333"/>
        </w:rPr>
        <w:t> klikken voor 165 verschillende kaartjes met getallen en hoeveelheden op vinyl. Deze kun je ook buiten gebruiken met bewegend leren.</w:t>
      </w:r>
    </w:p>
    <w:sectPr w:rsidR="00D70199" w:rsidRPr="00D70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99"/>
    <w:rsid w:val="00935A9C"/>
    <w:rsid w:val="00D70199"/>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A213"/>
  <w15:chartTrackingRefBased/>
  <w15:docId w15:val="{74C494B7-EA89-4178-9BE8-4EF99EA2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0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01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01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01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01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1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1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1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1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01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01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01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01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01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1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1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199"/>
    <w:rPr>
      <w:rFonts w:eastAsiaTheme="majorEastAsia" w:cstheme="majorBidi"/>
      <w:color w:val="272727" w:themeColor="text1" w:themeTint="D8"/>
    </w:rPr>
  </w:style>
  <w:style w:type="paragraph" w:styleId="Titel">
    <w:name w:val="Title"/>
    <w:basedOn w:val="Standaard"/>
    <w:next w:val="Standaard"/>
    <w:link w:val="TitelChar"/>
    <w:uiPriority w:val="10"/>
    <w:qFormat/>
    <w:rsid w:val="00D70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1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1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1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1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199"/>
    <w:rPr>
      <w:i/>
      <w:iCs/>
      <w:color w:val="404040" w:themeColor="text1" w:themeTint="BF"/>
    </w:rPr>
  </w:style>
  <w:style w:type="paragraph" w:styleId="Lijstalinea">
    <w:name w:val="List Paragraph"/>
    <w:basedOn w:val="Standaard"/>
    <w:uiPriority w:val="34"/>
    <w:qFormat/>
    <w:rsid w:val="00D70199"/>
    <w:pPr>
      <w:ind w:left="720"/>
      <w:contextualSpacing/>
    </w:pPr>
  </w:style>
  <w:style w:type="character" w:styleId="Intensievebenadrukking">
    <w:name w:val="Intense Emphasis"/>
    <w:basedOn w:val="Standaardalinea-lettertype"/>
    <w:uiPriority w:val="21"/>
    <w:qFormat/>
    <w:rsid w:val="00D70199"/>
    <w:rPr>
      <w:i/>
      <w:iCs/>
      <w:color w:val="0F4761" w:themeColor="accent1" w:themeShade="BF"/>
    </w:rPr>
  </w:style>
  <w:style w:type="paragraph" w:styleId="Duidelijkcitaat">
    <w:name w:val="Intense Quote"/>
    <w:basedOn w:val="Standaard"/>
    <w:next w:val="Standaard"/>
    <w:link w:val="DuidelijkcitaatChar"/>
    <w:uiPriority w:val="30"/>
    <w:qFormat/>
    <w:rsid w:val="00D70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0199"/>
    <w:rPr>
      <w:i/>
      <w:iCs/>
      <w:color w:val="0F4761" w:themeColor="accent1" w:themeShade="BF"/>
    </w:rPr>
  </w:style>
  <w:style w:type="character" w:styleId="Intensieveverwijzing">
    <w:name w:val="Intense Reference"/>
    <w:basedOn w:val="Standaardalinea-lettertype"/>
    <w:uiPriority w:val="32"/>
    <w:qFormat/>
    <w:rsid w:val="00D70199"/>
    <w:rPr>
      <w:b/>
      <w:bCs/>
      <w:smallCaps/>
      <w:color w:val="0F4761" w:themeColor="accent1" w:themeShade="BF"/>
      <w:spacing w:val="5"/>
    </w:rPr>
  </w:style>
  <w:style w:type="character" w:styleId="Zwaar">
    <w:name w:val="Strong"/>
    <w:basedOn w:val="Standaardalinea-lettertype"/>
    <w:uiPriority w:val="22"/>
    <w:qFormat/>
    <w:rsid w:val="00D70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745">
      <w:bodyDiv w:val="1"/>
      <w:marLeft w:val="0"/>
      <w:marRight w:val="0"/>
      <w:marTop w:val="0"/>
      <w:marBottom w:val="0"/>
      <w:divBdr>
        <w:top w:val="none" w:sz="0" w:space="0" w:color="auto"/>
        <w:left w:val="none" w:sz="0" w:space="0" w:color="auto"/>
        <w:bottom w:val="none" w:sz="0" w:space="0" w:color="auto"/>
        <w:right w:val="none" w:sz="0" w:space="0" w:color="auto"/>
      </w:divBdr>
      <w:divsChild>
        <w:div w:id="77722064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derspeelmat.nl/product/cijferkaartjes-6-soorten/"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544</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2024-06-15T14:20:00Z</dcterms:created>
  <dcterms:modified xsi:type="dcterms:W3CDTF">2024-06-15T14:25:00Z</dcterms:modified>
</cp:coreProperties>
</file>